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ind w:left="5646"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heading 1"/>
        <w:spacing w:before="0"/>
        <w:ind w:left="0" w:right="3" w:firstLine="8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pt-PT"/>
        </w:rPr>
        <w:t>ANEXO III - FICHA DE AVALIA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>O DO CURR</w:t>
      </w:r>
      <w:r>
        <w:rPr>
          <w:rFonts w:ascii="Arial" w:hAnsi="Arial" w:hint="default"/>
          <w:sz w:val="20"/>
          <w:szCs w:val="20"/>
          <w:rtl w:val="0"/>
          <w:lang w:val="pt-PT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>CULO LATTES</w:t>
      </w: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tbl>
      <w:tblPr>
        <w:tblW w:w="9620" w:type="dxa"/>
        <w:jc w:val="left"/>
        <w:tblInd w:w="2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19"/>
        <w:gridCol w:w="2126"/>
        <w:gridCol w:w="992"/>
        <w:gridCol w:w="1559"/>
        <w:gridCol w:w="1824"/>
      </w:tblGrid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9620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80"/>
            </w:tcMar>
            <w:vAlign w:val="center"/>
          </w:tcPr>
          <w:p>
            <w:pPr>
              <w:pStyle w:val="Corpo"/>
              <w:ind w:left="138" w:firstLine="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LINK PARA ACESSO AO CURR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Í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 xml:space="preserve">CULO LATTES: </w:t>
            </w:r>
          </w:p>
        </w:tc>
      </w:tr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ITENS</w:t>
            </w:r>
          </w:p>
        </w:tc>
        <w:tc>
          <w:tcPr>
            <w:tcW w:type="dxa" w:w="21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Valor dos pontos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pStyle w:val="Corpo"/>
              <w:ind w:right="24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M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á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ximo de pontos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Nota atribu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í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da pelo candidato</w:t>
            </w:r>
          </w:p>
        </w:tc>
        <w:tc>
          <w:tcPr>
            <w:tcW w:type="dxa" w:w="18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Nota atribu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í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da pela Comiss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ã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o de Avalia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9620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177"/>
              <w:bottom w:type="dxa" w:w="80"/>
              <w:right w:type="dxa" w:w="80"/>
            </w:tcMar>
            <w:vAlign w:val="center"/>
          </w:tcPr>
          <w:p>
            <w:pPr>
              <w:pStyle w:val="Corpo"/>
              <w:ind w:left="97" w:firstLine="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1) FORMA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O COMPLEMENTAR E ATUA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center"/>
          </w:tcPr>
          <w:p>
            <w:pPr>
              <w:pStyle w:val="Corpo"/>
              <w:ind w:right="72" w:firstLine="29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Bolsista Produtividade CNPq ou FAPs</w:t>
            </w:r>
          </w:p>
        </w:tc>
        <w:tc>
          <w:tcPr>
            <w:tcW w:type="dxa" w:w="21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2 pontos/processo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4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66"/>
            </w:tcMar>
            <w:vAlign w:val="center"/>
          </w:tcPr>
          <w:p>
            <w:pPr>
              <w:pStyle w:val="Corpo"/>
              <w:ind w:right="386" w:firstLine="29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P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ó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s-Doutorado</w:t>
            </w:r>
          </w:p>
        </w:tc>
        <w:tc>
          <w:tcPr>
            <w:tcW w:type="dxa" w:w="21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2 pontos/certificado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4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3"/>
            </w:tcMar>
            <w:vAlign w:val="center"/>
          </w:tcPr>
          <w:p>
            <w:pPr>
              <w:pStyle w:val="Corpo"/>
              <w:ind w:right="153" w:firstLine="29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Supervis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ã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o de p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ó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s- doutorado conclu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í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da</w:t>
            </w:r>
          </w:p>
        </w:tc>
        <w:tc>
          <w:tcPr>
            <w:tcW w:type="dxa" w:w="21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1 ponto/certificado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4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9"/>
            </w:tcMar>
            <w:vAlign w:val="center"/>
          </w:tcPr>
          <w:p>
            <w:pPr>
              <w:pStyle w:val="Corpo"/>
              <w:ind w:right="79" w:firstLine="29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Orienta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o de Tese conclu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í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da</w:t>
            </w:r>
          </w:p>
        </w:tc>
        <w:tc>
          <w:tcPr>
            <w:tcW w:type="dxa" w:w="21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1 ponto/certificado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6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9"/>
            </w:tcMar>
            <w:vAlign w:val="center"/>
          </w:tcPr>
          <w:p>
            <w:pPr>
              <w:pStyle w:val="Corpo"/>
              <w:ind w:right="79" w:firstLine="29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Orienta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o de Disserta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o conclu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í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da</w:t>
            </w:r>
          </w:p>
        </w:tc>
        <w:tc>
          <w:tcPr>
            <w:tcW w:type="dxa" w:w="21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0,5 ponto/certificado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6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9"/>
            </w:tcMar>
            <w:vAlign w:val="center"/>
          </w:tcPr>
          <w:p>
            <w:pPr>
              <w:pStyle w:val="Corpo"/>
              <w:ind w:right="79" w:firstLine="29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Membro de corpo editorial de peri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ó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dicos cient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í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ficos com ISSN</w:t>
            </w:r>
          </w:p>
        </w:tc>
        <w:tc>
          <w:tcPr>
            <w:tcW w:type="dxa" w:w="21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0,5 ponto/peri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ó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dico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6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52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66"/>
              <w:bottom w:type="dxa" w:w="80"/>
              <w:right w:type="dxa" w:w="159"/>
            </w:tcMar>
            <w:vAlign w:val="center"/>
          </w:tcPr>
          <w:p>
            <w:pPr>
              <w:pStyle w:val="Corpo"/>
              <w:ind w:left="186" w:right="79" w:hanging="75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Pontua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o m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á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xima do 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ó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pico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20 pontos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Corpo"/>
        <w:ind w:left="132" w:hanging="132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tbl>
      <w:tblPr>
        <w:tblW w:w="9639" w:type="dxa"/>
        <w:jc w:val="left"/>
        <w:tblInd w:w="2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19"/>
        <w:gridCol w:w="2126"/>
        <w:gridCol w:w="992"/>
        <w:gridCol w:w="1559"/>
        <w:gridCol w:w="1843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9639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177"/>
              <w:bottom w:type="dxa" w:w="80"/>
              <w:right w:type="dxa" w:w="80"/>
            </w:tcMar>
            <w:vAlign w:val="center"/>
          </w:tcPr>
          <w:p>
            <w:pPr>
              <w:pStyle w:val="Corpo"/>
              <w:ind w:left="97" w:firstLine="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2) PRODU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O CIENT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Í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FICA</w:t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Qualis A1</w:t>
            </w:r>
          </w:p>
        </w:tc>
        <w:tc>
          <w:tcPr>
            <w:tcW w:type="dxa" w:w="21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5 pontos/artigo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center"/>
          </w:tcPr>
          <w:p>
            <w:pPr>
              <w:pStyle w:val="Corpo"/>
              <w:ind w:left="6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50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Qualis A2</w:t>
            </w:r>
          </w:p>
        </w:tc>
        <w:tc>
          <w:tcPr>
            <w:tcW w:type="dxa" w:w="21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4,5 pontos/artigo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114"/>
            </w:tcMar>
            <w:vAlign w:val="center"/>
          </w:tcPr>
          <w:p>
            <w:pPr>
              <w:pStyle w:val="Corpo"/>
              <w:ind w:left="6" w:right="34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45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Qualis A3</w:t>
            </w:r>
          </w:p>
        </w:tc>
        <w:tc>
          <w:tcPr>
            <w:tcW w:type="dxa" w:w="21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4 pontos/artigo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114"/>
            </w:tcMar>
            <w:vAlign w:val="center"/>
          </w:tcPr>
          <w:p>
            <w:pPr>
              <w:pStyle w:val="Corpo"/>
              <w:ind w:left="6" w:right="34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40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Qualis A4</w:t>
            </w:r>
          </w:p>
        </w:tc>
        <w:tc>
          <w:tcPr>
            <w:tcW w:type="dxa" w:w="21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3,5 pontos/artigo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114"/>
            </w:tcMar>
            <w:vAlign w:val="center"/>
          </w:tcPr>
          <w:p>
            <w:pPr>
              <w:pStyle w:val="Corpo"/>
              <w:ind w:left="6" w:right="34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35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Qualis B1</w:t>
            </w:r>
          </w:p>
        </w:tc>
        <w:tc>
          <w:tcPr>
            <w:tcW w:type="dxa" w:w="21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3 pontos/artigo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114"/>
            </w:tcMar>
            <w:vAlign w:val="center"/>
          </w:tcPr>
          <w:p>
            <w:pPr>
              <w:pStyle w:val="Corpo"/>
              <w:ind w:left="6" w:right="34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30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Livro: a publica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o deve ter comit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 xml:space="preserve">ê 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editorial</w:t>
            </w:r>
          </w:p>
        </w:tc>
        <w:tc>
          <w:tcPr>
            <w:tcW w:type="dxa" w:w="21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4 pontos/livro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114"/>
            </w:tcMar>
            <w:vAlign w:val="center"/>
          </w:tcPr>
          <w:p>
            <w:pPr>
              <w:pStyle w:val="Corpo"/>
              <w:ind w:left="6" w:right="34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20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Cap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í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tulo de Livro: a publica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o deve ter comit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 xml:space="preserve">ê 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editorial</w:t>
            </w:r>
          </w:p>
        </w:tc>
        <w:tc>
          <w:tcPr>
            <w:tcW w:type="dxa" w:w="21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1 ponto/cap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í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tulo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114"/>
            </w:tcMar>
            <w:vAlign w:val="center"/>
          </w:tcPr>
          <w:p>
            <w:pPr>
              <w:pStyle w:val="Corpo"/>
              <w:ind w:left="6" w:right="34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10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52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56"/>
            </w:tcMar>
            <w:vAlign w:val="center"/>
          </w:tcPr>
          <w:p>
            <w:pPr>
              <w:pStyle w:val="Corpo"/>
              <w:ind w:left="100" w:right="76" w:hanging="3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Pontua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o m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á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xima do 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ó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pico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center"/>
          </w:tcPr>
          <w:p>
            <w:pPr>
              <w:pStyle w:val="Corpo"/>
              <w:ind w:left="6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50 pontos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Corpo"/>
        <w:ind w:left="132" w:hanging="132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sz w:val="20"/>
          <w:szCs w:val="20"/>
        </w:rPr>
      </w:pPr>
    </w:p>
    <w:p>
      <w:pPr>
        <w:pStyle w:val="Corpo"/>
        <w:rPr>
          <w:rFonts w:ascii="Arial" w:cs="Arial" w:hAnsi="Arial" w:eastAsia="Arial"/>
          <w:sz w:val="20"/>
          <w:szCs w:val="20"/>
        </w:rPr>
      </w:pPr>
    </w:p>
    <w:tbl>
      <w:tblPr>
        <w:tblW w:w="9639" w:type="dxa"/>
        <w:jc w:val="left"/>
        <w:tblInd w:w="2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19"/>
        <w:gridCol w:w="1984"/>
        <w:gridCol w:w="1134"/>
        <w:gridCol w:w="1559"/>
        <w:gridCol w:w="1843"/>
      </w:tblGrid>
      <w:tr>
        <w:tblPrEx>
          <w:shd w:val="clear" w:color="auto" w:fill="ced7e7"/>
        </w:tblPrEx>
        <w:trPr>
          <w:trHeight w:val="256" w:hRule="atLeast"/>
        </w:trPr>
        <w:tc>
          <w:tcPr>
            <w:tcW w:type="dxa" w:w="9639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177"/>
              <w:bottom w:type="dxa" w:w="80"/>
              <w:right w:type="dxa" w:w="80"/>
            </w:tcMar>
            <w:vAlign w:val="center"/>
          </w:tcPr>
          <w:p>
            <w:pPr>
              <w:pStyle w:val="Corpo"/>
              <w:ind w:left="97" w:firstLine="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3) PRODU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O T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É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CNICA</w:t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Produtos / Processos / Softwares - Patenteados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9"/>
              <w:bottom w:type="dxa" w:w="80"/>
              <w:right w:type="dxa" w:w="216"/>
            </w:tcMar>
            <w:vAlign w:val="center"/>
          </w:tcPr>
          <w:p>
            <w:pPr>
              <w:pStyle w:val="Corpo"/>
              <w:ind w:left="99" w:right="136" w:hanging="3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4 pontos/produto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00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2260"/>
                <w:tab w:val="left" w:pos="3585"/>
              </w:tabs>
              <w:ind w:left="820" w:right="78" w:hanging="723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20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 xml:space="preserve">Produtos / Processos / Softwares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Depositados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9"/>
              <w:bottom w:type="dxa" w:w="80"/>
              <w:right w:type="dxa" w:w="216"/>
            </w:tcMar>
            <w:vAlign w:val="center"/>
          </w:tcPr>
          <w:p>
            <w:pPr>
              <w:pStyle w:val="Corpo"/>
              <w:tabs>
                <w:tab w:val="left" w:pos="728"/>
              </w:tabs>
              <w:ind w:left="99" w:right="136" w:hanging="3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2 pontos/produto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00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2260"/>
                <w:tab w:val="left" w:pos="3585"/>
              </w:tabs>
              <w:ind w:left="820" w:right="78" w:hanging="723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10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13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Trabalho 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 xml:space="preserve">cnico (Produtos educacionais produzidos nos Mestrados e Doutorados Profissionais da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á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rea de Ensino ou Educa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o)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9"/>
              <w:bottom w:type="dxa" w:w="80"/>
              <w:right w:type="dxa" w:w="216"/>
            </w:tcMar>
            <w:vAlign w:val="center"/>
          </w:tcPr>
          <w:p>
            <w:pPr>
              <w:pStyle w:val="Corpo"/>
              <w:tabs>
                <w:tab w:val="left" w:pos="728"/>
                <w:tab w:val="left" w:pos="1540"/>
                <w:tab w:val="left" w:pos="2260"/>
                <w:tab w:val="left" w:pos="3585"/>
              </w:tabs>
              <w:ind w:left="99" w:right="136" w:hanging="3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4 pontos/produto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00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2260"/>
                <w:tab w:val="left" w:pos="3585"/>
              </w:tabs>
              <w:ind w:left="820" w:right="78" w:hanging="723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20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Trabalho 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cnico (guias, manuais, cartilhas, rotinas, relat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ó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rios 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cnicos, outros)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1 pontos / trabalho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10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Assessoria / Consultoria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5 pontos/servi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ç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o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20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93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Projeto de pesquisa com financiamento de ag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ê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 xml:space="preserve">ncias de fomento nacionais e/ou internacionais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Coordenador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5 pontos / projeto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20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13" w:hRule="atLeast"/>
        </w:trPr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Projeto de pesquisa com financiamento de ag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ê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 xml:space="preserve">ncias de fomento Nacionais e/ou internacionais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Membro de equipe</w:t>
            </w:r>
          </w:p>
        </w:tc>
        <w:tc>
          <w:tcPr>
            <w:tcW w:type="dxa" w:w="1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2 pontos / projeto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10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5103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Pontua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o m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á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xima do 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ó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pico</w:t>
            </w:r>
          </w:p>
        </w:tc>
        <w:tc>
          <w:tcPr>
            <w:tcW w:type="dxa" w:w="11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>
            <w:pPr>
              <w:pStyle w:val="Corpo"/>
              <w:tabs>
                <w:tab w:val="left" w:pos="1540"/>
                <w:tab w:val="left" w:pos="3585"/>
              </w:tabs>
              <w:ind w:left="116" w:right="78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30 pontos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/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58"/>
            </w:tcMar>
            <w:vAlign w:val="center"/>
          </w:tcPr>
          <w:p/>
        </w:tc>
      </w:tr>
    </w:tbl>
    <w:p>
      <w:pPr>
        <w:pStyle w:val="Corpo"/>
        <w:ind w:left="132" w:hanging="132"/>
        <w:rPr>
          <w:rFonts w:ascii="Arial" w:cs="Arial" w:hAnsi="Arial" w:eastAsia="Arial"/>
          <w:sz w:val="20"/>
          <w:szCs w:val="20"/>
        </w:rPr>
      </w:pP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pt-PT"/>
        </w:rPr>
        <w:t>Membros da Banca Avaliadora:</w:t>
      </w: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ind w:left="162"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Avaliador I</w:t>
        <w:tab/>
        <w:tab/>
      </w:r>
      <w:r>
        <w:rPr>
          <w:rFonts w:ascii="Arial" w:cs="Arial" w:hAnsi="Arial" w:eastAsia="Arial"/>
          <w:sz w:val="20"/>
          <w:szCs w:val="20"/>
        </w:rPr>
        <w:tab/>
        <w:tab/>
        <w:tab/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Avaliador II</w:t>
        <w:tab/>
        <w:tab/>
        <w:tab/>
        <w:tab/>
        <w:t>Avaliador III</w:t>
      </w:r>
    </w:p>
    <w:p>
      <w:pPr>
        <w:pStyle w:val="heading 1"/>
        <w:tabs>
          <w:tab w:val="left" w:pos="5000"/>
        </w:tabs>
        <w:spacing w:before="0"/>
        <w:ind w:left="79" w:firstLine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heading 1"/>
        <w:tabs>
          <w:tab w:val="left" w:pos="5000"/>
        </w:tabs>
        <w:spacing w:before="0"/>
        <w:ind w:left="79" w:firstLine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heading 1"/>
        <w:tabs>
          <w:tab w:val="left" w:pos="5000"/>
        </w:tabs>
        <w:spacing w:before="0"/>
        <w:ind w:left="79" w:firstLine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</w:pPr>
      <w:r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r>
    </w:p>
    <w:sectPr>
      <w:headerReference w:type="default" r:id="rId4"/>
      <w:footerReference w:type="default" r:id="rId5"/>
      <w:pgSz w:w="11920" w:h="16840" w:orient="portrait"/>
      <w:pgMar w:top="1701" w:right="1134" w:bottom="1134" w:left="1134" w:header="72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jc w:val="center"/>
      <w:rPr>
        <w:rFonts w:ascii="Times New Roman" w:hAnsi="Times New Roman"/>
        <w:color w:val="000000"/>
        <w:sz w:val="20"/>
        <w:szCs w:val="20"/>
        <w:u w:color="000000"/>
      </w:rPr>
    </w:pPr>
    <w:r>
      <w:rPr>
        <w:rFonts w:ascii="Times New Roman" w:hAnsi="Times New Roman"/>
        <w:color w:val="000000"/>
        <w:sz w:val="20"/>
        <w:szCs w:val="20"/>
        <w:u w:color="000000"/>
      </w:rPr>
      <w:drawing>
        <wp:inline distT="0" distB="0" distL="0" distR="0">
          <wp:extent cx="671543" cy="707231"/>
          <wp:effectExtent l="0" t="0" r="0" b="0"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543" cy="707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ing 1"/>
      <w:spacing w:before="20"/>
      <w:ind w:left="0" w:firstLine="0"/>
      <w:jc w:val="center"/>
      <w:rPr>
        <w:rFonts w:ascii="Calibri" w:cs="Calibri" w:hAnsi="Calibri" w:eastAsia="Calibri"/>
        <w:b w:val="0"/>
        <w:bCs w:val="0"/>
        <w:sz w:val="20"/>
        <w:szCs w:val="20"/>
      </w:rPr>
    </w:pP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Instituto Federal de Educa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çã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o, Ci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ê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ncia e Tecnologia Sul-Rio-Grandense</w:t>
    </w:r>
  </w:p>
  <w:p>
    <w:pPr>
      <w:pStyle w:val="heading 1"/>
      <w:spacing w:before="20"/>
      <w:ind w:left="0" w:firstLine="0"/>
      <w:jc w:val="center"/>
      <w:rPr>
        <w:rFonts w:ascii="Calibri" w:cs="Calibri" w:hAnsi="Calibri" w:eastAsia="Calibri"/>
        <w:b w:val="0"/>
        <w:bCs w:val="0"/>
        <w:sz w:val="20"/>
        <w:szCs w:val="20"/>
      </w:rPr>
    </w:pP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C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â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mpus Pelotas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56" w:after="0" w:line="240" w:lineRule="auto"/>
      <w:ind w:left="718" w:right="0" w:firstLine="0"/>
      <w:jc w:val="left"/>
      <w:outlineLvl w:val="0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