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12" w:rsidRDefault="004D7F12" w:rsidP="004D7F1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ANEXO II - ANTEPROJETO (limitado a três páginas)</w:t>
      </w:r>
    </w:p>
    <w:p w:rsidR="004D7F12" w:rsidRDefault="004D7F12" w:rsidP="004D7F1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bookmarkStart w:id="0" w:name="_GoBack"/>
      <w:bookmarkEnd w:id="0"/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1. Candidata/o: _____________________________________________________________________________</w:t>
      </w: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2. Título: ____________________________________________________________________________________</w:t>
      </w:r>
    </w:p>
    <w:p w:rsidR="004D7F12" w:rsidRDefault="004D7F12" w:rsidP="004D7F12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Utilizar uma frase que demonstra, sinteticamente, a proposta do anteprojeto.</w:t>
      </w: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3. Caracterização:</w:t>
      </w:r>
    </w:p>
    <w:p w:rsidR="004D7F12" w:rsidRDefault="004D7F12" w:rsidP="004D7F12">
      <w:pPr>
        <w:spacing w:before="120" w:after="120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Área de Concentração:  ___________________________________________________________</w:t>
      </w:r>
    </w:p>
    <w:p w:rsidR="004D7F12" w:rsidRDefault="004D7F12" w:rsidP="004D7F12">
      <w:pPr>
        <w:spacing w:before="120" w:after="120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Linha de Pesquisa:  _________________________________________________________________</w:t>
      </w:r>
    </w:p>
    <w:p w:rsidR="004D7F12" w:rsidRDefault="004D7F12" w:rsidP="004D7F12">
      <w:pPr>
        <w:spacing w:before="120" w:after="120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Indicação de orientador opção 1: __________________________________________________</w:t>
      </w:r>
    </w:p>
    <w:p w:rsidR="004D7F12" w:rsidRDefault="004D7F12" w:rsidP="004D7F12">
      <w:pPr>
        <w:spacing w:before="120" w:after="120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Indicação de orientador opção 2: __________________________________________________</w:t>
      </w: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4. Resumo:</w:t>
      </w:r>
    </w:p>
    <w:p w:rsidR="004D7F12" w:rsidRDefault="004D7F12" w:rsidP="004D7F12">
      <w:pPr>
        <w:spacing w:before="120" w:after="120"/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 xml:space="preserve">Utilizando no máximo 300 palavras caracterizar o projeto da pesquisa; envolvendo o problema, hipótese, objetivo, </w:t>
      </w:r>
      <w:proofErr w:type="gramStart"/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justificativa, metodologia e resultados esperados</w:t>
      </w:r>
      <w:proofErr w:type="gramEnd"/>
      <w:r>
        <w:rPr>
          <w:rFonts w:ascii="Century Gothic" w:eastAsia="Century Gothic" w:hAnsi="Century Gothic" w:cs="Century Gothic"/>
          <w:sz w:val="16"/>
          <w:szCs w:val="16"/>
        </w:rPr>
        <w:t xml:space="preserve">. </w:t>
      </w: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Se necessário, identificar empresa parceira o projeto</w:t>
      </w:r>
    </w:p>
    <w:p w:rsidR="004D7F12" w:rsidRDefault="004D7F12" w:rsidP="004D7F12">
      <w:pPr>
        <w:spacing w:before="120" w:after="120"/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Palavras Chave: (citar até 5 palavras chave)</w:t>
      </w: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5.  Introdução:</w:t>
      </w: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6. Justificativa:</w:t>
      </w: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7. Breve Revisão Bibliográfica.</w:t>
      </w: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8. Objetivo Geral e Objetivos específicos.</w:t>
      </w: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7. Metodologia.</w:t>
      </w: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>
      <w:pPr>
        <w:keepNext/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8. Resultados esperados</w:t>
      </w:r>
    </w:p>
    <w:p w:rsidR="004D7F12" w:rsidRDefault="004D7F12" w:rsidP="004D7F12">
      <w:pPr>
        <w:spacing w:before="120" w:after="120"/>
        <w:rPr>
          <w:rFonts w:ascii="Century Gothic" w:eastAsia="Century Gothic" w:hAnsi="Century Gothic" w:cs="Century Gothic"/>
          <w:sz w:val="16"/>
          <w:szCs w:val="16"/>
          <w:highlight w:val="lightGray"/>
        </w:rPr>
      </w:pPr>
    </w:p>
    <w:p w:rsidR="004D7F12" w:rsidRDefault="004D7F12" w:rsidP="004D7F12">
      <w:pPr>
        <w:spacing w:before="120" w:after="1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9. Referências Bibliográficas (de acordo com ABNT)</w:t>
      </w:r>
    </w:p>
    <w:p w:rsidR="004D7F12" w:rsidRDefault="004D7F12" w:rsidP="004D7F12">
      <w:pPr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- Dar preferência para publicações dos últimos cinco anos)</w:t>
      </w:r>
    </w:p>
    <w:p w:rsidR="004D7F12" w:rsidRDefault="004D7F12" w:rsidP="004D7F12">
      <w:pPr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- Devem ser listados os autores e obras mencionadas no projeto.</w:t>
      </w:r>
    </w:p>
    <w:p w:rsidR="004D7F12" w:rsidRDefault="004D7F12" w:rsidP="004D7F12">
      <w:pPr>
        <w:rPr>
          <w:rFonts w:ascii="Century Gothic" w:eastAsia="Century Gothic" w:hAnsi="Century Gothic" w:cs="Century Gothic"/>
          <w:sz w:val="16"/>
          <w:szCs w:val="16"/>
          <w:highlight w:val="lightGray"/>
        </w:rPr>
      </w:pPr>
    </w:p>
    <w:p w:rsidR="004D7F12" w:rsidRDefault="004D7F12" w:rsidP="004D7F12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/>
    <w:p w:rsidR="004D7F12" w:rsidRDefault="004D7F12" w:rsidP="004D7F12">
      <w:proofErr w:type="spellStart"/>
      <w:r>
        <w:t>Obs</w:t>
      </w:r>
      <w:proofErr w:type="spellEnd"/>
      <w:r>
        <w:t xml:space="preserve">: Os projetos deverão ter no máximo três páginas e serão submetidos a softwares detectores de Plágio. </w:t>
      </w:r>
    </w:p>
    <w:p w:rsidR="004D7F12" w:rsidRPr="006F2B6C" w:rsidRDefault="004D7F12" w:rsidP="004D7F12"/>
    <w:p w:rsidR="00383F9C" w:rsidRPr="004D7F12" w:rsidRDefault="00AA3F9A" w:rsidP="004D7F12"/>
    <w:sectPr w:rsidR="00383F9C" w:rsidRPr="004D7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134" w:bottom="113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9A" w:rsidRDefault="00AA3F9A" w:rsidP="00511377">
      <w:r>
        <w:separator/>
      </w:r>
    </w:p>
  </w:endnote>
  <w:endnote w:type="continuationSeparator" w:id="0">
    <w:p w:rsidR="00AA3F9A" w:rsidRDefault="00AA3F9A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9A" w:rsidRDefault="00AA3F9A" w:rsidP="00511377">
      <w:r>
        <w:separator/>
      </w:r>
    </w:p>
  </w:footnote>
  <w:footnote w:type="continuationSeparator" w:id="0">
    <w:p w:rsidR="00AA3F9A" w:rsidRDefault="00AA3F9A" w:rsidP="005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 w:rsidP="0051137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5DF244BC" wp14:editId="3243CC58">
          <wp:extent cx="1817915" cy="849086"/>
          <wp:effectExtent l="0" t="0" r="0" b="0"/>
          <wp:docPr id="4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6E0322F5" wp14:editId="09610CCA">
          <wp:extent cx="2342753" cy="867519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1377" w:rsidRDefault="005113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36"/>
    <w:rsid w:val="004D7F12"/>
    <w:rsid w:val="00511377"/>
    <w:rsid w:val="006F2B6C"/>
    <w:rsid w:val="009C62EB"/>
    <w:rsid w:val="00AA3F9A"/>
    <w:rsid w:val="00AD5336"/>
    <w:rsid w:val="00DC49A1"/>
    <w:rsid w:val="00E6705E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FEDD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2</cp:revision>
  <dcterms:created xsi:type="dcterms:W3CDTF">2025-10-24T21:32:00Z</dcterms:created>
  <dcterms:modified xsi:type="dcterms:W3CDTF">2025-10-24T21:32:00Z</dcterms:modified>
</cp:coreProperties>
</file>