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83" w:rsidRDefault="00F63483" w:rsidP="00F63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7E4712A" wp14:editId="61D607D6">
            <wp:extent cx="4876800" cy="666750"/>
            <wp:effectExtent l="0" t="0" r="0" b="0"/>
            <wp:docPr id="1" name="Imagem 1" descr="Grupo de Pesquisa Aplicada em Construção Civil - GP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o de Pesquisa Aplicada em Construção Civil - GPAC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83" w:rsidRDefault="00F63483" w:rsidP="00F6348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22DFE">
        <w:rPr>
          <w:rFonts w:ascii="Times New Roman" w:hAnsi="Times New Roman" w:cs="Times New Roman"/>
          <w:sz w:val="18"/>
          <w:szCs w:val="18"/>
        </w:rPr>
        <w:t>INSTITUTO</w:t>
      </w:r>
      <w:r>
        <w:rPr>
          <w:rFonts w:ascii="Times New Roman" w:hAnsi="Times New Roman" w:cs="Times New Roman"/>
          <w:sz w:val="18"/>
          <w:szCs w:val="18"/>
        </w:rPr>
        <w:t xml:space="preserve"> FEDERAL DE EDUCAÇÃO, CIÊNCIA E TECNOLOGIA SUL-RIO-GRANDENSE</w:t>
      </w:r>
    </w:p>
    <w:p w:rsidR="00F63483" w:rsidRDefault="00F63483" w:rsidP="00F6348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CAMPUS PELOTAS</w:t>
      </w:r>
    </w:p>
    <w:p w:rsidR="00F63483" w:rsidRDefault="00F63483" w:rsidP="00F6348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COORDENADORIA DE ASSISTÊNCIA ESTUDANTIL</w:t>
      </w:r>
    </w:p>
    <w:p w:rsidR="00F63483" w:rsidRDefault="00F63483" w:rsidP="00F6348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SERVIÇO DE PSICOLOGIA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F63483" w:rsidTr="0049784B">
        <w:tc>
          <w:tcPr>
            <w:tcW w:w="8494" w:type="dxa"/>
            <w:gridSpan w:val="2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Ficha de Inscrição para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Curso de Capacitação sobre Transtornos Psiquiátricos e Manejo Psicopedagógico no Processo de Inclusão dos Alunos na Educação Pública</w:t>
            </w:r>
          </w:p>
        </w:tc>
      </w:tr>
      <w:tr w:rsidR="00F63483" w:rsidTr="00F63483">
        <w:tc>
          <w:tcPr>
            <w:tcW w:w="3539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  <w:tc>
          <w:tcPr>
            <w:tcW w:w="4955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83" w:rsidTr="00F63483">
        <w:tc>
          <w:tcPr>
            <w:tcW w:w="3539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83" w:rsidTr="00F63483">
        <w:tc>
          <w:tcPr>
            <w:tcW w:w="3539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955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83" w:rsidTr="00F63483">
        <w:tc>
          <w:tcPr>
            <w:tcW w:w="3539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em que atua na Instituição:</w:t>
            </w:r>
          </w:p>
        </w:tc>
        <w:tc>
          <w:tcPr>
            <w:tcW w:w="4955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83" w:rsidTr="00F63483">
        <w:tc>
          <w:tcPr>
            <w:tcW w:w="3539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83" w:rsidTr="00F63483">
        <w:tc>
          <w:tcPr>
            <w:tcW w:w="3539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955" w:type="dxa"/>
          </w:tcPr>
          <w:p w:rsidR="00F63483" w:rsidRDefault="00F63483" w:rsidP="00F63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665" w:rsidRPr="00F63483" w:rsidRDefault="004A6665" w:rsidP="00F634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6665" w:rsidRPr="00F63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83"/>
    <w:rsid w:val="004A6665"/>
    <w:rsid w:val="00D50D8A"/>
    <w:rsid w:val="00F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AB50-8E56-420F-8675-35DA12AC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Superior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1</cp:revision>
  <dcterms:created xsi:type="dcterms:W3CDTF">2020-10-28T19:03:00Z</dcterms:created>
  <dcterms:modified xsi:type="dcterms:W3CDTF">2020-10-28T19:08:00Z</dcterms:modified>
</cp:coreProperties>
</file>